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DE" w:rsidRPr="003C60DE" w:rsidRDefault="003C60DE" w:rsidP="003C60DE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C60DE" w:rsidRPr="00E46816" w:rsidRDefault="003C60DE" w:rsidP="003C60DE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</w:t>
      </w:r>
      <w:r w:rsidR="00990B5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46816">
        <w:rPr>
          <w:rFonts w:ascii="Times New Roman" w:hAnsi="Times New Roman" w:cs="Times New Roman"/>
          <w:b/>
          <w:color w:val="000000"/>
          <w:sz w:val="28"/>
          <w:szCs w:val="28"/>
        </w:rPr>
        <w:t>втономно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46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E46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культуры Удмуртской Республики «Национальная библиотека Удмуртской Республики»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 исполнении Плана по устранению </w:t>
      </w:r>
      <w:r w:rsidRPr="003C60DE">
        <w:rPr>
          <w:rFonts w:ascii="Times New Roman" w:hAnsi="Times New Roman" w:cs="Times New Roman"/>
          <w:b/>
          <w:color w:val="000000"/>
          <w:sz w:val="28"/>
          <w:szCs w:val="28"/>
        </w:rPr>
        <w:t>недостатков, выявленных в ходе независимой оценки качества условий оказания услуг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3C60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 </w:t>
      </w:r>
      <w:r w:rsidR="00D06724">
        <w:rPr>
          <w:rFonts w:ascii="Times New Roman" w:hAnsi="Times New Roman" w:cs="Times New Roman"/>
          <w:b/>
          <w:color w:val="000000"/>
          <w:sz w:val="28"/>
          <w:szCs w:val="28"/>
        </w:rPr>
        <w:t>ноябр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3C60DE">
        <w:rPr>
          <w:rFonts w:ascii="Times New Roman" w:hAnsi="Times New Roman" w:cs="Times New Roman"/>
          <w:b/>
          <w:color w:val="000000"/>
          <w:sz w:val="28"/>
          <w:szCs w:val="28"/>
        </w:rPr>
        <w:t>2022 год</w:t>
      </w:r>
    </w:p>
    <w:tbl>
      <w:tblPr>
        <w:tblW w:w="15250" w:type="dxa"/>
        <w:tblInd w:w="93" w:type="dxa"/>
        <w:tblLook w:val="0620" w:firstRow="1" w:lastRow="0" w:firstColumn="0" w:lastColumn="0" w:noHBand="1" w:noVBand="1"/>
      </w:tblPr>
      <w:tblGrid>
        <w:gridCol w:w="590"/>
        <w:gridCol w:w="2731"/>
        <w:gridCol w:w="4065"/>
        <w:gridCol w:w="1862"/>
        <w:gridCol w:w="1794"/>
        <w:gridCol w:w="1930"/>
        <w:gridCol w:w="2278"/>
      </w:tblGrid>
      <w:tr w:rsidR="00F26A14" w:rsidRPr="00E46816" w:rsidTr="0084654C">
        <w:trPr>
          <w:trHeight w:val="300"/>
          <w:tblHeader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DE" w:rsidRPr="00E46816" w:rsidRDefault="003C60DE" w:rsidP="006E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DE" w:rsidRPr="00E46816" w:rsidRDefault="003C60DE" w:rsidP="006E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E46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оценки качества условий оказания услуг</w:t>
            </w:r>
            <w:proofErr w:type="gramEnd"/>
            <w:r w:rsidRPr="00E46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организацией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DE" w:rsidRPr="00E46816" w:rsidRDefault="003C60DE" w:rsidP="006E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46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оценки качества условий оказания услуг</w:t>
            </w:r>
            <w:proofErr w:type="gramEnd"/>
            <w:r w:rsidRPr="00E46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организацией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DE" w:rsidRPr="00E46816" w:rsidRDefault="003C60DE" w:rsidP="006E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Плановый срок реализации мероприятия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DE" w:rsidRPr="00E46816" w:rsidRDefault="003C60DE" w:rsidP="006E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 исполнитель (с указанием фамилии, имени, отчества и должности)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DE" w:rsidRPr="00E46816" w:rsidRDefault="003C60DE" w:rsidP="006E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о ходе реализации мероприятия</w:t>
            </w:r>
          </w:p>
        </w:tc>
      </w:tr>
      <w:tr w:rsidR="00F26A14" w:rsidRPr="00E46816" w:rsidTr="0084654C">
        <w:trPr>
          <w:trHeight w:val="300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E" w:rsidRPr="00E46816" w:rsidRDefault="003C60DE" w:rsidP="006E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E" w:rsidRPr="00E46816" w:rsidRDefault="003C60DE" w:rsidP="006E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E" w:rsidRPr="00E46816" w:rsidRDefault="003C60DE" w:rsidP="006E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E" w:rsidRPr="00E46816" w:rsidRDefault="003C60DE" w:rsidP="006E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E" w:rsidRPr="00E46816" w:rsidRDefault="003C60DE" w:rsidP="006E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DE" w:rsidRPr="00E46816" w:rsidRDefault="003C60DE" w:rsidP="006E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DE" w:rsidRPr="00E46816" w:rsidRDefault="003C60DE" w:rsidP="006E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8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фактический срок реализации</w:t>
            </w:r>
          </w:p>
        </w:tc>
      </w:tr>
      <w:tr w:rsidR="003C60DE" w:rsidRPr="00E46816" w:rsidTr="00F26A14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E46816" w:rsidRDefault="003C60DE" w:rsidP="006E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E46816" w:rsidRDefault="003C60DE" w:rsidP="006E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F26A14" w:rsidRPr="000843CF" w:rsidTr="0084654C">
        <w:trPr>
          <w:trHeight w:val="278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E46816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816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DE" w:rsidRPr="00E46816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4681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DE" w:rsidRPr="00E46816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6816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</w:t>
            </w:r>
            <w:r w:rsidRPr="00E46816">
              <w:rPr>
                <w:rFonts w:ascii="Times New Roman" w:hAnsi="Times New Roman" w:cs="Times New Roman"/>
                <w:color w:val="000000"/>
              </w:rPr>
              <w:br/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E46816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816">
              <w:rPr>
                <w:rFonts w:ascii="Times New Roman" w:hAnsi="Times New Roman" w:cs="Times New Roman"/>
                <w:color w:val="000000"/>
              </w:rPr>
              <w:t>2 квартал 2022 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DE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816">
              <w:rPr>
                <w:rFonts w:ascii="Times New Roman" w:hAnsi="Times New Roman" w:cs="Times New Roman"/>
                <w:color w:val="000000"/>
              </w:rPr>
              <w:t>Тенсина Т.В., директор</w:t>
            </w:r>
          </w:p>
          <w:p w:rsidR="003C60DE" w:rsidRPr="000843CF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816">
              <w:rPr>
                <w:rFonts w:ascii="Times New Roman" w:hAnsi="Times New Roman" w:cs="Times New Roman"/>
                <w:color w:val="000000"/>
              </w:rPr>
              <w:t>АУК УР  «Национальная библиотека Удмуртской Республики»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D60A4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размещена на официальном сайте библиотеки и на информационном стенде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Январь 2022 года</w:t>
            </w:r>
          </w:p>
        </w:tc>
      </w:tr>
      <w:tr w:rsidR="00F26A14" w:rsidRPr="000843CF" w:rsidTr="0084654C">
        <w:trPr>
          <w:trHeight w:val="23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843C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843CF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</w:t>
            </w:r>
            <w:r w:rsidRPr="000843CF">
              <w:rPr>
                <w:rFonts w:ascii="Times New Roman" w:hAnsi="Times New Roman" w:cs="Times New Roman"/>
                <w:color w:val="000000"/>
              </w:rPr>
              <w:br/>
              <w:t>- сведения об учредителе/учредителях</w:t>
            </w:r>
            <w:r w:rsidRPr="000843CF">
              <w:rPr>
                <w:rFonts w:ascii="Times New Roman" w:hAnsi="Times New Roman" w:cs="Times New Roman"/>
                <w:color w:val="000000"/>
              </w:rPr>
              <w:br/>
              <w:t>- контактные телефоны, адреса электронной почты учредителя/учредителей</w:t>
            </w:r>
            <w:r w:rsidRPr="000843CF">
              <w:rPr>
                <w:rFonts w:ascii="Times New Roman" w:hAnsi="Times New Roman" w:cs="Times New Roman"/>
                <w:color w:val="000000"/>
              </w:rPr>
              <w:br/>
              <w:t>- ФИО и должности руководящего состава организации культуры</w:t>
            </w:r>
            <w:r w:rsidRPr="000843CF">
              <w:rPr>
                <w:rFonts w:ascii="Times New Roman" w:hAnsi="Times New Roman" w:cs="Times New Roman"/>
                <w:color w:val="000000"/>
              </w:rPr>
              <w:br/>
              <w:t>- ФИО и должности руководителей структурных подразделений и филиалов</w:t>
            </w:r>
            <w:r w:rsidRPr="000843CF">
              <w:rPr>
                <w:rFonts w:ascii="Times New Roman" w:hAnsi="Times New Roman" w:cs="Times New Roman"/>
                <w:color w:val="000000"/>
              </w:rPr>
              <w:br/>
              <w:t>- контактные телефоны, адреса электронной почты структурных подразделений</w:t>
            </w:r>
            <w:r w:rsidRPr="000843CF">
              <w:rPr>
                <w:rFonts w:ascii="Times New Roman" w:hAnsi="Times New Roman" w:cs="Times New Roman"/>
                <w:color w:val="000000"/>
              </w:rPr>
              <w:br/>
            </w:r>
            <w:r w:rsidRPr="000843CF">
              <w:rPr>
                <w:rFonts w:ascii="Times New Roman" w:hAnsi="Times New Roman" w:cs="Times New Roman"/>
                <w:color w:val="000000"/>
              </w:rPr>
              <w:lastRenderedPageBreak/>
              <w:t>- адреса сайтов структурных подразделений</w:t>
            </w:r>
            <w:r w:rsidRPr="000843CF">
              <w:rPr>
                <w:rFonts w:ascii="Times New Roman" w:hAnsi="Times New Roman" w:cs="Times New Roman"/>
                <w:color w:val="000000"/>
              </w:rPr>
              <w:br/>
              <w:t>- перечень оказываемых платных услуг, цены (тарифы) на услуги</w:t>
            </w:r>
            <w:r w:rsidRPr="000843CF">
              <w:rPr>
                <w:rFonts w:ascii="Times New Roman" w:hAnsi="Times New Roman" w:cs="Times New Roman"/>
                <w:color w:val="000000"/>
              </w:rPr>
              <w:br/>
              <w:t>- копии документов о порядке предоставления услуг за плату, нормативных правовых актов</w:t>
            </w:r>
            <w:proofErr w:type="gramEnd"/>
            <w:r w:rsidRPr="000843CF">
              <w:rPr>
                <w:rFonts w:ascii="Times New Roman" w:hAnsi="Times New Roman" w:cs="Times New Roman"/>
                <w:color w:val="000000"/>
              </w:rPr>
              <w:t>, устанавливающих цены (тарифы) на услуги</w:t>
            </w:r>
            <w:r w:rsidRPr="000843CF">
              <w:rPr>
                <w:rFonts w:ascii="Times New Roman" w:hAnsi="Times New Roman" w:cs="Times New Roman"/>
                <w:color w:val="000000"/>
              </w:rPr>
              <w:br/>
              <w:t>- копия плана ФХД или бюджетной сметы</w:t>
            </w:r>
            <w:r w:rsidRPr="000843CF">
              <w:rPr>
                <w:rFonts w:ascii="Times New Roman" w:hAnsi="Times New Roman" w:cs="Times New Roman"/>
                <w:color w:val="000000"/>
              </w:rPr>
              <w:br/>
              <w:t>- результаты независимой оценки качества оказания услуг</w:t>
            </w:r>
            <w:r w:rsidRPr="000843CF">
              <w:rPr>
                <w:rFonts w:ascii="Times New Roman" w:hAnsi="Times New Roman" w:cs="Times New Roman"/>
                <w:color w:val="000000"/>
              </w:rPr>
              <w:br/>
              <w:t>- план по улучшению качества работы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0DE" w:rsidRPr="000843CF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 квартал 2022 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DE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>Тенсина Т.В., директор</w:t>
            </w:r>
          </w:p>
          <w:p w:rsidR="003C60DE" w:rsidRPr="000843CF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>АУК УР  «Национальная библиотека Удмуртской Республики»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24E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размещена на официальном сайте библиотеки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Апрель 2022</w:t>
            </w:r>
            <w:r w:rsidR="00E12B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</w:t>
            </w:r>
          </w:p>
        </w:tc>
      </w:tr>
      <w:tr w:rsidR="00F26A14" w:rsidRPr="000843CF" w:rsidTr="0084654C">
        <w:trPr>
          <w:trHeight w:val="178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 xml:space="preserve">Обеспечить наличие и функционирование на официальном сайте </w:t>
            </w:r>
            <w:r w:rsidRPr="000843CF">
              <w:rPr>
                <w:rFonts w:ascii="Times New Roman" w:hAnsi="Times New Roman" w:cs="Times New Roman"/>
                <w:color w:val="000000"/>
              </w:rPr>
              <w:br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квартал 2022 г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0DE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>Тенсина Т.В., директор</w:t>
            </w:r>
          </w:p>
          <w:p w:rsidR="003C60DE" w:rsidRPr="000843CF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>АУК УР  «Национальная библиотека Удмуртской Республики»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официальном сайте установлена обратная связь по работе библиотеки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май 2022 года</w:t>
            </w:r>
          </w:p>
        </w:tc>
      </w:tr>
      <w:tr w:rsidR="003C60DE" w:rsidRPr="000843CF" w:rsidTr="00F26A14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II.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DE" w:rsidRPr="000843CF" w:rsidRDefault="003C60DE" w:rsidP="006E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II. Комфортность условий предоставления услуг</w:t>
            </w:r>
          </w:p>
        </w:tc>
      </w:tr>
      <w:tr w:rsidR="00F26A14" w:rsidRPr="000843CF" w:rsidTr="0084654C">
        <w:trPr>
          <w:trHeight w:val="102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комфортные условия для предоставления услуг (перечень параметров </w:t>
            </w:r>
            <w:r w:rsidRPr="000843CF">
              <w:rPr>
                <w:rFonts w:ascii="Times New Roman" w:hAnsi="Times New Roman" w:cs="Times New Roman"/>
                <w:color w:val="000000"/>
              </w:rPr>
              <w:lastRenderedPageBreak/>
              <w:t>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Обеспечить в организации </w:t>
            </w:r>
            <w:r w:rsidRPr="000843CF">
              <w:rPr>
                <w:rFonts w:ascii="Times New Roman" w:hAnsi="Times New Roman" w:cs="Times New Roman"/>
                <w:color w:val="000000"/>
              </w:rPr>
              <w:br/>
              <w:t>- навигации внутри организации культуры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В течение 2022г.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0DE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 xml:space="preserve">Тенсина Т.В., директор  </w:t>
            </w:r>
          </w:p>
          <w:p w:rsidR="003C60DE" w:rsidRPr="000843CF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 xml:space="preserve">АУК УР  «Национальная библиотека </w:t>
            </w:r>
            <w:r w:rsidRPr="000843CF">
              <w:rPr>
                <w:rFonts w:ascii="Times New Roman" w:hAnsi="Times New Roman" w:cs="Times New Roman"/>
                <w:color w:val="000000"/>
              </w:rPr>
              <w:lastRenderedPageBreak/>
              <w:t>Удмуртской Республики»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DE" w:rsidRPr="000843CF" w:rsidRDefault="00D06724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Размещены таблички с указанием назначения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(наименования) помещений в читательской зоне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DE" w:rsidRPr="000843CF" w:rsidRDefault="00D06724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июль 2022 года</w:t>
            </w:r>
          </w:p>
        </w:tc>
      </w:tr>
      <w:tr w:rsidR="003C60DE" w:rsidRPr="000843CF" w:rsidTr="00F26A14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III. 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DE" w:rsidRPr="000843CF" w:rsidRDefault="003C60DE" w:rsidP="006E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 Доступность услуг для инвалидов</w:t>
            </w:r>
          </w:p>
        </w:tc>
      </w:tr>
      <w:tr w:rsidR="00F26A14" w:rsidRPr="000843CF" w:rsidTr="0084654C">
        <w:trPr>
          <w:trHeight w:val="171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>Обеспечить - специальными креслами-колясками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В течение 2022г.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60DE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 xml:space="preserve">Тенсина Т.В., директор  </w:t>
            </w:r>
          </w:p>
          <w:p w:rsidR="003C60DE" w:rsidRPr="000843CF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>АУК УР  «Национальная библиотека Удмуртской Республики»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2B50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DE" w:rsidRPr="000843CF" w:rsidRDefault="00990B5E" w:rsidP="00F26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Необходимость в специальных креслах-колясках отсутствует. Доступность обеспечивается за счет внешнего подъемника, лифта и организации библиотечного обслуживания маломобильных групп населения на 1 этаже зда</w:t>
            </w:r>
            <w:r w:rsidR="00F26A14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ия.</w:t>
            </w:r>
          </w:p>
        </w:tc>
      </w:tr>
      <w:tr w:rsidR="00F26A14" w:rsidRPr="000843CF" w:rsidTr="0084654C">
        <w:trPr>
          <w:trHeight w:val="177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условия доступности, </w:t>
            </w:r>
            <w:proofErr w:type="gramStart"/>
            <w:r w:rsidRPr="000843CF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0843CF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>Обеспечить - дублировать для инвалидов по слуху и зрению звуковую и зрительную информацию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В течение 2022г.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0DE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 xml:space="preserve">Тенсина Т.В., директор  </w:t>
            </w:r>
          </w:p>
          <w:p w:rsidR="003C60DE" w:rsidRPr="000843CF" w:rsidRDefault="003C60DE" w:rsidP="006E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3CF">
              <w:rPr>
                <w:rFonts w:ascii="Times New Roman" w:hAnsi="Times New Roman" w:cs="Times New Roman"/>
                <w:color w:val="000000"/>
              </w:rPr>
              <w:t>АУК УР  «Национальная библиотека Удмуртской Республики»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2B50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5E" w:rsidRDefault="00990B5E" w:rsidP="0099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Инвалидам по зрению и слуху оказывается специализированное библиотечное обслуживание в отделе «Региональный центр организации библиотечного обслу</w:t>
            </w:r>
            <w:r w:rsidR="0083110F">
              <w:rPr>
                <w:rFonts w:ascii="Calibri" w:eastAsia="Times New Roman" w:hAnsi="Calibri" w:cs="Calibri"/>
                <w:color w:val="000000"/>
                <w:lang w:eastAsia="ru-RU"/>
              </w:rPr>
              <w:t>живания слепых и слабовидящих»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D1555A">
              <w:rPr>
                <w:rFonts w:ascii="Calibri" w:eastAsia="Times New Roman" w:hAnsi="Calibri" w:cs="Calibri"/>
                <w:color w:val="000000"/>
                <w:lang w:eastAsia="ru-RU"/>
              </w:rPr>
              <w:t>дублирование зрительной информации присутствует.</w:t>
            </w:r>
          </w:p>
          <w:p w:rsidR="003C60DE" w:rsidRPr="000843CF" w:rsidRDefault="003C60DE" w:rsidP="0099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90B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Инвалидам по слуху предоставляется услуга сопровождения </w:t>
            </w:r>
            <w:proofErr w:type="spellStart"/>
            <w:r w:rsidR="00990B5E">
              <w:rPr>
                <w:rFonts w:ascii="Calibri" w:eastAsia="Times New Roman" w:hAnsi="Calibri" w:cs="Calibri"/>
                <w:color w:val="000000"/>
                <w:lang w:eastAsia="ru-RU"/>
              </w:rPr>
              <w:t>сурдопереводчика</w:t>
            </w:r>
            <w:proofErr w:type="spellEnd"/>
            <w:r w:rsidR="00990B5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</w:tr>
      <w:tr w:rsidR="003C60DE" w:rsidRPr="000843CF" w:rsidTr="00F26A14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IV.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DE" w:rsidRPr="000843CF" w:rsidRDefault="003C60DE" w:rsidP="006E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3C60DE" w:rsidRPr="000843CF" w:rsidTr="00F26A14">
        <w:trPr>
          <w:trHeight w:val="25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14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Недостатки не выявлены</w:t>
            </w:r>
          </w:p>
        </w:tc>
      </w:tr>
      <w:tr w:rsidR="003C60DE" w:rsidRPr="000843CF" w:rsidTr="00F26A14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V. 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DE" w:rsidRPr="000843CF" w:rsidRDefault="003C60DE" w:rsidP="006E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 Удовлетворенность условиями оказания услуг</w:t>
            </w:r>
          </w:p>
        </w:tc>
      </w:tr>
      <w:tr w:rsidR="003C60DE" w:rsidRPr="000843CF" w:rsidTr="00F26A14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14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DE" w:rsidRPr="000843CF" w:rsidRDefault="003C60DE" w:rsidP="006E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Недостатки не выявлены</w:t>
            </w:r>
            <w:r w:rsidRPr="000843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408DD" w:rsidRDefault="009408DD"/>
    <w:sectPr w:rsidR="009408DD" w:rsidSect="00F26A14">
      <w:pgSz w:w="16838" w:h="11906" w:orient="landscape"/>
      <w:pgMar w:top="155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DE"/>
    <w:rsid w:val="003C60DE"/>
    <w:rsid w:val="006E47DD"/>
    <w:rsid w:val="0083110F"/>
    <w:rsid w:val="0084654C"/>
    <w:rsid w:val="009408DD"/>
    <w:rsid w:val="00990B5E"/>
    <w:rsid w:val="00D06724"/>
    <w:rsid w:val="00D1555A"/>
    <w:rsid w:val="00D616AA"/>
    <w:rsid w:val="00D95976"/>
    <w:rsid w:val="00E12B50"/>
    <w:rsid w:val="00F2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D4E7-2D60-4F26-B3DE-C159CC3B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Ольга Ал. Яковлева</cp:lastModifiedBy>
  <cp:revision>10</cp:revision>
  <cp:lastPrinted>2022-11-14T12:05:00Z</cp:lastPrinted>
  <dcterms:created xsi:type="dcterms:W3CDTF">2022-11-07T13:09:00Z</dcterms:created>
  <dcterms:modified xsi:type="dcterms:W3CDTF">2022-11-28T11:24:00Z</dcterms:modified>
</cp:coreProperties>
</file>